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58F9E32B"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0F6DBD">
        <w:rPr>
          <w:rFonts w:ascii="GHEA Grapalat" w:hAnsi="GHEA Grapalat"/>
          <w:lang w:val="hy-AM"/>
        </w:rPr>
        <w:t>17</w:t>
      </w:r>
      <w:r w:rsidR="008C6274">
        <w:rPr>
          <w:rFonts w:ascii="GHEA Grapalat" w:hAnsi="GHEA Grapalat"/>
          <w:lang w:val="hy-AM"/>
        </w:rPr>
        <w:t>.09</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48E937C0"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0F6DBD" w:rsidRPr="000F6DBD">
        <w:rPr>
          <w:rFonts w:ascii="GHEA Grapalat" w:hAnsi="GHEA Grapalat"/>
          <w:b/>
          <w:bCs/>
        </w:rPr>
        <w:t>25/42</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83F7F5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37040F" w:rsidRPr="0037040F">
        <w:rPr>
          <w:rFonts w:ascii="GHEA Grapalat" w:hAnsi="GHEA Grapalat"/>
          <w:b/>
          <w:bCs/>
        </w:rPr>
        <w:t>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w:t>
      </w:r>
      <w:r w:rsidR="0037040F" w:rsidRPr="0037040F">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C71CEA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37040F">
        <w:rPr>
          <w:rFonts w:ascii="GHEA Grapalat" w:hAnsi="GHEA Grapalat"/>
          <w:b/>
          <w:bCs/>
          <w:lang w:val="hy-AM"/>
        </w:rPr>
        <w:t>20.10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6D24D3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37040F">
        <w:rPr>
          <w:rFonts w:ascii="GHEA Grapalat" w:hAnsi="GHEA Grapalat"/>
          <w:b/>
          <w:bCs/>
          <w:lang w:val="hy-AM"/>
        </w:rPr>
        <w:t>20.10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C7F33FD"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8860F8" w:rsidRPr="008860F8">
        <w:rPr>
          <w:rFonts w:ascii="GHEA Grapalat" w:hAnsi="GHEA Grapalat"/>
        </w:rPr>
        <w:t>Л. Оганесяну</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5146B5E"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37040F" w:rsidRPr="0037040F">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2D9DECAC" w:rsidR="00051B69" w:rsidRPr="00051B69" w:rsidRDefault="00051B69" w:rsidP="00AD08DC">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w:t>
      </w:r>
      <w:r w:rsidR="00AD08DC" w:rsidRPr="00AD08DC">
        <w:rPr>
          <w:rFonts w:ascii="GHEA Grapalat" w:hAnsi="GHEA Grapalat"/>
        </w:rPr>
        <w:t>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39E2B90A" w14:textId="714011FB" w:rsidR="00051B69" w:rsidRPr="00051B69" w:rsidRDefault="00AD08DC" w:rsidP="00051B69">
      <w:pPr>
        <w:widowControl w:val="0"/>
        <w:spacing w:after="160"/>
        <w:ind w:firstLine="567"/>
        <w:jc w:val="center"/>
        <w:rPr>
          <w:rFonts w:ascii="GHEA Grapalat" w:hAnsi="GHEA Grapalat"/>
        </w:rPr>
      </w:pPr>
      <w:r w:rsidRPr="00AD08DC">
        <w:rPr>
          <w:rFonts w:ascii="GHEA Grapalat" w:hAnsi="GHEA Grapalat"/>
          <w:b/>
        </w:rPr>
        <w:t>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w:t>
      </w: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96085B2"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0F6DBD" w:rsidRPr="000F6DBD">
        <w:rPr>
          <w:rFonts w:ascii="GHEA Grapalat" w:hAnsi="GHEA Grapalat"/>
          <w:b/>
          <w:bCs/>
          <w:spacing w:val="-6"/>
        </w:rPr>
        <w:t>25/42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E7DAAE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040F" w:rsidRPr="0037040F">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7A6FD50"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AD08DC" w:rsidRPr="00AD08DC">
        <w:rPr>
          <w:rFonts w:ascii="GHEA Grapalat" w:hAnsi="GHEA Grapalat"/>
          <w:b/>
          <w:bCs/>
        </w:rPr>
        <w:t>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w:t>
      </w:r>
      <w:r w:rsidR="008C6274">
        <w:rPr>
          <w:rFonts w:ascii="GHEA Grapalat" w:hAnsi="GHEA Grapalat"/>
          <w:b/>
          <w:bCs/>
        </w:rPr>
        <w:t>)</w:t>
      </w:r>
      <w:r w:rsidRPr="00051B69">
        <w:rPr>
          <w:rFonts w:ascii="GHEA Grapalat" w:hAnsi="GHEA Grapalat"/>
        </w:rPr>
        <w:t xml:space="preserve"> 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7708E063" w:rsidR="00051B69" w:rsidRPr="00AD08DC" w:rsidRDefault="00AD08DC" w:rsidP="00051B69">
            <w:pPr>
              <w:widowControl w:val="0"/>
              <w:spacing w:after="120"/>
              <w:jc w:val="center"/>
              <w:rPr>
                <w:rFonts w:ascii="GHEA Grapalat" w:hAnsi="GHEA Grapalat"/>
                <w:lang w:val="hy-AM"/>
              </w:rPr>
            </w:pPr>
            <w:r>
              <w:rPr>
                <w:rFonts w:ascii="GHEA Grapalat" w:hAnsi="GHEA Grapalat"/>
                <w:b/>
                <w:bCs/>
                <w:sz w:val="22"/>
                <w:szCs w:val="28"/>
                <w:lang w:val="hy-AM"/>
              </w:rPr>
              <w:t>5045360</w:t>
            </w:r>
          </w:p>
        </w:tc>
        <w:tc>
          <w:tcPr>
            <w:tcW w:w="6317" w:type="dxa"/>
            <w:vAlign w:val="center"/>
          </w:tcPr>
          <w:p w14:paraId="3466AB8C" w14:textId="00CFF1D4" w:rsidR="00051B69" w:rsidRPr="00051B69" w:rsidRDefault="00AD08DC" w:rsidP="00051B69">
            <w:pPr>
              <w:widowControl w:val="0"/>
              <w:spacing w:after="120"/>
              <w:jc w:val="center"/>
              <w:rPr>
                <w:rFonts w:ascii="GHEA Grapalat" w:hAnsi="GHEA Grapalat"/>
              </w:rPr>
            </w:pPr>
            <w:r w:rsidRPr="00AD08DC">
              <w:rPr>
                <w:rFonts w:ascii="GHEA Grapalat" w:hAnsi="GHEA Grapalat"/>
              </w:rPr>
              <w:t>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265A75"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lastRenderedPageBreak/>
        <w:t>6)</w:t>
      </w:r>
      <w:r w:rsidRPr="001133B6">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A6383" w:rsidRDefault="00775378" w:rsidP="001133B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Default="009322E8" w:rsidP="00B46D58">
      <w:pPr>
        <w:widowControl w:val="0"/>
        <w:tabs>
          <w:tab w:val="left" w:pos="1134"/>
        </w:tabs>
        <w:spacing w:after="160"/>
        <w:ind w:firstLine="567"/>
        <w:jc w:val="both"/>
        <w:rPr>
          <w:rFonts w:ascii="GHEA Grapalat" w:hAnsi="GHEA Grapalat"/>
          <w:lang w:val="hy-AM"/>
        </w:rPr>
      </w:pPr>
      <w:r w:rsidRPr="009322E8">
        <w:rPr>
          <w:rFonts w:ascii="GHEA Grapalat" w:hAnsi="GHEA Grapalat"/>
        </w:rPr>
        <w:t>2.3.</w:t>
      </w:r>
      <w:r w:rsidRPr="009322E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4FCB8F0D"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минимум </w:t>
      </w:r>
      <w:r w:rsidR="00A76600">
        <w:rPr>
          <w:rFonts w:ascii="GHEA Grapalat" w:hAnsi="GHEA Grapalat"/>
          <w:b/>
          <w:bCs/>
          <w:lang w:val="hy-AM"/>
        </w:rPr>
        <w:t>2</w:t>
      </w:r>
      <w:r w:rsidR="00A14368" w:rsidRPr="00A14368">
        <w:rPr>
          <w:rFonts w:ascii="GHEA Grapalat" w:hAnsi="GHEA Grapalat"/>
          <w:b/>
          <w:bCs/>
        </w:rPr>
        <w:t xml:space="preserve"> </w:t>
      </w:r>
      <w:r w:rsidR="00A76600" w:rsidRPr="00A14368">
        <w:rPr>
          <w:rFonts w:ascii="GHEA Grapalat" w:hAnsi="GHEA Grapalat"/>
          <w:b/>
          <w:bCs/>
        </w:rPr>
        <w:t>техническ</w:t>
      </w:r>
      <w:r w:rsidR="00A76600">
        <w:rPr>
          <w:rFonts w:ascii="GHEA Grapalat" w:hAnsi="GHEA Grapalat"/>
          <w:b/>
          <w:bCs/>
        </w:rPr>
        <w:t>их</w:t>
      </w:r>
      <w:r w:rsidR="00A76600" w:rsidRPr="00A14368">
        <w:rPr>
          <w:rFonts w:ascii="GHEA Grapalat" w:hAnsi="GHEA Grapalat"/>
          <w:b/>
          <w:bCs/>
        </w:rPr>
        <w:t xml:space="preserve"> контролер</w:t>
      </w:r>
      <w:r w:rsidR="00A76600">
        <w:rPr>
          <w:rFonts w:ascii="GHEA Grapalat" w:hAnsi="GHEA Grapalat"/>
          <w:b/>
          <w:bCs/>
        </w:rPr>
        <w:t xml:space="preserve">а- </w:t>
      </w:r>
      <w:r w:rsidR="00A76600" w:rsidRPr="00A76600">
        <w:rPr>
          <w:rFonts w:ascii="GHEA Grapalat" w:hAnsi="GHEA Grapalat"/>
          <w:b/>
          <w:bCs/>
        </w:rPr>
        <w:t>инженер</w:t>
      </w:r>
      <w:r w:rsidR="00A76600">
        <w:rPr>
          <w:rFonts w:ascii="GHEA Grapalat" w:hAnsi="GHEA Grapalat"/>
          <w:b/>
          <w:bCs/>
        </w:rPr>
        <w:t>ов</w:t>
      </w:r>
      <w:r w:rsidR="00A76600" w:rsidRPr="00A76600">
        <w:rPr>
          <w:rFonts w:ascii="GHEA Grapalat" w:hAnsi="GHEA Grapalat"/>
          <w:b/>
          <w:bCs/>
        </w:rPr>
        <w:t xml:space="preserve"> по водоснабжению и водоотведению</w:t>
      </w:r>
      <w:r w:rsidR="00A76600">
        <w:rPr>
          <w:rFonts w:ascii="GHEA Grapalat" w:hAnsi="GHEA Grapalat"/>
          <w:b/>
          <w:bCs/>
        </w:rPr>
        <w:t>.</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2008FBFD" w14:textId="103257A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37040F">
        <w:rPr>
          <w:rFonts w:ascii="GHEA Grapalat" w:hAnsi="GHEA Grapalat"/>
          <w:b/>
          <w:bCs/>
          <w:sz w:val="24"/>
          <w:szCs w:val="24"/>
        </w:rPr>
        <w:t>20.10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BD1590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37040F">
        <w:rPr>
          <w:rFonts w:ascii="GHEA Grapalat" w:hAnsi="GHEA Grapalat"/>
          <w:b/>
          <w:bCs/>
          <w:sz w:val="24"/>
          <w:szCs w:val="24"/>
        </w:rPr>
        <w:t>20.10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B739B7"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w:t>
      </w:r>
      <w:r w:rsidRPr="009322E8">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9322E8">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8.10.</w:t>
      </w:r>
      <w:r w:rsidRPr="009322E8">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9044F1"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D07E7C"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w:t>
      </w:r>
      <w:r w:rsidR="001F3676" w:rsidRPr="00D07E7C">
        <w:rPr>
          <w:rFonts w:ascii="GHEA Grapalat" w:hAnsi="GHEA Grapalat"/>
        </w:rPr>
        <w:t>которого участник не включается в список.</w:t>
      </w:r>
    </w:p>
    <w:p w14:paraId="03C0033E"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hint="eastAsia"/>
        </w:rPr>
        <w:t>При</w:t>
      </w:r>
      <w:r w:rsidRPr="00D07E7C">
        <w:rPr>
          <w:rFonts w:ascii="GHEA Grapalat" w:hAnsi="GHEA Grapalat" w:cs="Sylfaen"/>
        </w:rPr>
        <w:t xml:space="preserve"> </w:t>
      </w:r>
      <w:r w:rsidRPr="00D07E7C">
        <w:rPr>
          <w:rFonts w:ascii="GHEA Grapalat" w:hAnsi="GHEA Grapalat" w:cs="Sylfaen" w:hint="eastAsia"/>
        </w:rPr>
        <w:t>этом</w:t>
      </w:r>
      <w:r w:rsidRPr="00D07E7C">
        <w:rPr>
          <w:rFonts w:ascii="GHEA Grapalat" w:hAnsi="GHEA Grapalat" w:cs="Sylfaen"/>
        </w:rPr>
        <w:t>;</w:t>
      </w:r>
    </w:p>
    <w:p w14:paraId="784915D2"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заявление</w:t>
      </w:r>
      <w:r w:rsidRPr="00D07E7C">
        <w:rPr>
          <w:rFonts w:ascii="GHEA Grapalat" w:hAnsi="GHEA Grapalat" w:cs="Sylfaen"/>
        </w:rPr>
        <w:t>-</w:t>
      </w:r>
      <w:r w:rsidRPr="00D07E7C">
        <w:rPr>
          <w:rFonts w:ascii="GHEA Grapalat" w:hAnsi="GHEA Grapalat" w:cs="Sylfaen" w:hint="eastAsia"/>
        </w:rPr>
        <w:t>объявление</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праве</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участие</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квалифицируется</w:t>
      </w:r>
      <w:r w:rsidRPr="00D07E7C">
        <w:rPr>
          <w:rFonts w:ascii="GHEA Grapalat" w:hAnsi="GHEA Grapalat" w:cs="Sylfaen"/>
        </w:rPr>
        <w:t xml:space="preserve"> </w:t>
      </w:r>
      <w:r w:rsidRPr="00D07E7C">
        <w:rPr>
          <w:rFonts w:ascii="GHEA Grapalat" w:hAnsi="GHEA Grapalat" w:cs="Sylfaen" w:hint="eastAsia"/>
        </w:rPr>
        <w:t>как</w:t>
      </w:r>
      <w:r w:rsidRPr="00D07E7C">
        <w:rPr>
          <w:rFonts w:ascii="GHEA Grapalat" w:hAnsi="GHEA Grapalat" w:cs="Sylfaen"/>
        </w:rPr>
        <w:t xml:space="preserve"> </w:t>
      </w:r>
      <w:r w:rsidRPr="00D07E7C">
        <w:rPr>
          <w:rFonts w:ascii="GHEA Grapalat" w:hAnsi="GHEA Grapalat" w:cs="Sylfaen" w:hint="eastAsia"/>
        </w:rPr>
        <w:t>несоответствующее</w:t>
      </w:r>
      <w:r w:rsidRPr="00D07E7C">
        <w:rPr>
          <w:rFonts w:ascii="GHEA Grapalat" w:hAnsi="GHEA Grapalat" w:cs="Sylfaen"/>
        </w:rPr>
        <w:t xml:space="preserve"> </w:t>
      </w:r>
      <w:r w:rsidRPr="00D07E7C">
        <w:rPr>
          <w:rFonts w:ascii="GHEA Grapalat" w:hAnsi="GHEA Grapalat" w:cs="Sylfaen" w:hint="eastAsia"/>
        </w:rPr>
        <w:t>действительности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предусмотренные</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w:t>
      </w:r>
      <w:r w:rsidRPr="00D07E7C">
        <w:rPr>
          <w:rFonts w:ascii="GHEA Grapalat" w:hAnsi="GHEA Grapalat" w:cs="Sylfaen" w:hint="eastAsia"/>
        </w:rPr>
        <w:t>документы</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порядке</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сроки</w:t>
      </w:r>
      <w:r w:rsidRPr="00D07E7C">
        <w:rPr>
          <w:rFonts w:ascii="GHEA Grapalat" w:hAnsi="GHEA Grapalat" w:cs="Sylfaen"/>
        </w:rPr>
        <w:t xml:space="preserve">, </w:t>
      </w:r>
      <w:r w:rsidRPr="00D07E7C">
        <w:rPr>
          <w:rFonts w:ascii="GHEA Grapalat" w:hAnsi="GHEA Grapalat" w:cs="Sylfaen" w:hint="eastAsia"/>
        </w:rPr>
        <w:t>установленные</w:t>
      </w:r>
      <w:r w:rsidRPr="00D07E7C">
        <w:rPr>
          <w:rFonts w:ascii="GHEA Grapalat" w:hAnsi="GHEA Grapalat" w:cs="Sylfaen"/>
        </w:rPr>
        <w:t xml:space="preserve"> </w:t>
      </w:r>
      <w:r w:rsidRPr="00D07E7C">
        <w:rPr>
          <w:rFonts w:ascii="GHEA Grapalat" w:hAnsi="GHEA Grapalat" w:cs="Sylfaen" w:hint="eastAsia"/>
        </w:rPr>
        <w:t>настоящим</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D07E7C">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отобранный</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процедура</w:t>
      </w:r>
      <w:r w:rsidRPr="00D07E7C">
        <w:rPr>
          <w:rFonts w:ascii="GHEA Grapalat" w:hAnsi="GHEA Grapalat" w:cs="Sylfaen"/>
        </w:rPr>
        <w:t xml:space="preserve"> </w:t>
      </w:r>
      <w:r w:rsidRPr="00D07E7C">
        <w:rPr>
          <w:rFonts w:ascii="GHEA Grapalat" w:hAnsi="GHEA Grapalat" w:cs="Sylfaen" w:hint="eastAsia"/>
        </w:rPr>
        <w:t>организована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соответствии</w:t>
      </w:r>
      <w:r w:rsidRPr="00D07E7C">
        <w:rPr>
          <w:rFonts w:ascii="GHEA Grapalat" w:hAnsi="GHEA Grapalat" w:cs="Sylfaen"/>
        </w:rPr>
        <w:t xml:space="preserve"> </w:t>
      </w:r>
      <w:r w:rsidRPr="00D07E7C">
        <w:rPr>
          <w:rFonts w:ascii="GHEA Grapalat" w:hAnsi="GHEA Grapalat" w:cs="Sylfaen" w:hint="eastAsia"/>
        </w:rPr>
        <w:t>с</w:t>
      </w:r>
      <w:r w:rsidRPr="00D07E7C">
        <w:rPr>
          <w:rFonts w:ascii="GHEA Grapalat" w:hAnsi="GHEA Grapalat" w:cs="Sylfaen"/>
        </w:rPr>
        <w:t xml:space="preserve"> </w:t>
      </w:r>
      <w:r w:rsidRPr="00D07E7C">
        <w:rPr>
          <w:rFonts w:ascii="GHEA Grapalat" w:hAnsi="GHEA Grapalat" w:cs="Sylfaen" w:hint="eastAsia"/>
        </w:rPr>
        <w:t>нормами</w:t>
      </w:r>
      <w:r w:rsidRPr="00D07E7C">
        <w:rPr>
          <w:rFonts w:ascii="GHEA Grapalat" w:hAnsi="GHEA Grapalat" w:cs="Sylfaen"/>
        </w:rPr>
        <w:t xml:space="preserve">, </w:t>
      </w:r>
      <w:r w:rsidRPr="00D07E7C">
        <w:rPr>
          <w:rFonts w:ascii="GHEA Grapalat" w:hAnsi="GHEA Grapalat" w:cs="Sylfaen" w:hint="eastAsia"/>
        </w:rPr>
        <w:t>предусмотренным</w:t>
      </w:r>
      <w:r w:rsidRPr="00D07E7C">
        <w:rPr>
          <w:rFonts w:ascii="GHEA Grapalat" w:hAnsi="GHEA Grapalat" w:cs="Sylfaen"/>
        </w:rPr>
        <w:t xml:space="preserve"> </w:t>
      </w:r>
      <w:r w:rsidRPr="00D07E7C">
        <w:rPr>
          <w:rFonts w:ascii="GHEA Grapalat" w:hAnsi="GHEA Grapalat" w:cs="Sylfaen" w:hint="eastAsia"/>
        </w:rPr>
        <w:t>частью</w:t>
      </w:r>
      <w:r w:rsidRPr="00D07E7C">
        <w:rPr>
          <w:rFonts w:ascii="GHEA Grapalat" w:hAnsi="GHEA Grapalat" w:cs="Sylfaen"/>
        </w:rPr>
        <w:t xml:space="preserve"> 6 </w:t>
      </w:r>
      <w:r w:rsidRPr="00D07E7C">
        <w:rPr>
          <w:rFonts w:ascii="GHEA Grapalat" w:hAnsi="GHEA Grapalat" w:cs="Sylfaen" w:hint="eastAsia"/>
        </w:rPr>
        <w:t>статьи</w:t>
      </w:r>
      <w:r w:rsidRPr="00D07E7C">
        <w:rPr>
          <w:rFonts w:ascii="GHEA Grapalat" w:hAnsi="GHEA Grapalat" w:cs="Sylfaen"/>
        </w:rPr>
        <w:t xml:space="preserve"> 15 </w:t>
      </w:r>
      <w:r w:rsidRPr="00D07E7C">
        <w:rPr>
          <w:rFonts w:ascii="GHEA Grapalat" w:hAnsi="GHEA Grapalat" w:cs="Sylfaen" w:hint="eastAsia"/>
        </w:rPr>
        <w:t>Закона</w:t>
      </w:r>
      <w:r w:rsidRPr="00D07E7C">
        <w:rPr>
          <w:rFonts w:ascii="GHEA Grapalat" w:hAnsi="GHEA Grapalat" w:cs="Sylfaen"/>
        </w:rPr>
        <w:t xml:space="preserve"> </w:t>
      </w:r>
      <w:r w:rsidRPr="00D07E7C">
        <w:rPr>
          <w:rFonts w:ascii="GHEA Grapalat" w:hAnsi="GHEA Grapalat" w:cs="Sylfaen" w:hint="eastAsia"/>
        </w:rPr>
        <w:t>РА</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результате</w:t>
      </w:r>
      <w:r w:rsidRPr="00D07E7C">
        <w:rPr>
          <w:rFonts w:ascii="GHEA Grapalat" w:hAnsi="GHEA Grapalat" w:cs="Sylfaen"/>
        </w:rPr>
        <w:t xml:space="preserve"> </w:t>
      </w:r>
      <w:r w:rsidRPr="00D07E7C">
        <w:rPr>
          <w:rFonts w:ascii="GHEA Grapalat" w:hAnsi="GHEA Grapalat" w:cs="Sylfaen" w:hint="eastAsia"/>
        </w:rPr>
        <w:t>этого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целях</w:t>
      </w:r>
      <w:r w:rsidRPr="00D07E7C">
        <w:rPr>
          <w:rFonts w:ascii="GHEA Grapalat" w:hAnsi="GHEA Grapalat" w:cs="Sylfaen"/>
        </w:rPr>
        <w:t xml:space="preserve"> </w:t>
      </w:r>
      <w:r w:rsidRPr="00D07E7C">
        <w:rPr>
          <w:rFonts w:ascii="GHEA Grapalat" w:hAnsi="GHEA Grapalat" w:cs="Sylfaen" w:hint="eastAsia"/>
        </w:rPr>
        <w:t>заключения</w:t>
      </w:r>
      <w:r w:rsidRPr="00D07E7C">
        <w:rPr>
          <w:rFonts w:ascii="GHEA Grapalat" w:hAnsi="GHEA Grapalat" w:cs="Sylfaen"/>
        </w:rPr>
        <w:t xml:space="preserve"> </w:t>
      </w:r>
      <w:r w:rsidRPr="00D07E7C">
        <w:rPr>
          <w:rFonts w:ascii="GHEA Grapalat" w:hAnsi="GHEA Grapalat" w:cs="Sylfaen" w:hint="eastAsia"/>
        </w:rPr>
        <w:t>соглашения</w:t>
      </w:r>
      <w:r w:rsidRPr="00D07E7C">
        <w:rPr>
          <w:rFonts w:ascii="GHEA Grapalat" w:hAnsi="GHEA Grapalat" w:cs="Sylfaen"/>
        </w:rPr>
        <w:t xml:space="preserve"> </w:t>
      </w:r>
      <w:r w:rsidRPr="00D07E7C">
        <w:rPr>
          <w:rFonts w:ascii="GHEA Grapalat" w:hAnsi="GHEA Grapalat" w:cs="Sylfaen" w:hint="eastAsia"/>
        </w:rPr>
        <w:t>лицо</w:t>
      </w:r>
      <w:r w:rsidRPr="00D07E7C">
        <w:rPr>
          <w:rFonts w:ascii="GHEA Grapalat" w:hAnsi="GHEA Grapalat" w:cs="Sylfaen"/>
        </w:rPr>
        <w:t xml:space="preserve">, </w:t>
      </w:r>
      <w:r w:rsidRPr="00D07E7C">
        <w:rPr>
          <w:rFonts w:ascii="GHEA Grapalat" w:hAnsi="GHEA Grapalat" w:cs="Sylfaen" w:hint="eastAsia"/>
        </w:rPr>
        <w:t>заключившее</w:t>
      </w:r>
      <w:r w:rsidRPr="00D07E7C">
        <w:rPr>
          <w:rFonts w:ascii="GHEA Grapalat" w:hAnsi="GHEA Grapalat" w:cs="Sylfaen"/>
        </w:rPr>
        <w:t xml:space="preserve"> </w:t>
      </w:r>
      <w:r w:rsidRPr="00D07E7C">
        <w:rPr>
          <w:rFonts w:ascii="GHEA Grapalat" w:hAnsi="GHEA Grapalat" w:cs="Sylfaen" w:hint="eastAsia"/>
        </w:rPr>
        <w:t>договор</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установленный</w:t>
      </w:r>
      <w:r w:rsidRPr="00D07E7C">
        <w:rPr>
          <w:rFonts w:ascii="GHEA Grapalat" w:hAnsi="GHEA Grapalat" w:cs="Sylfaen"/>
        </w:rPr>
        <w:t xml:space="preserve"> </w:t>
      </w:r>
      <w:r w:rsidRPr="00D07E7C">
        <w:rPr>
          <w:rFonts w:ascii="GHEA Grapalat" w:hAnsi="GHEA Grapalat" w:cs="Sylfaen" w:hint="eastAsia"/>
        </w:rPr>
        <w:t>срок</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квалификации</w:t>
      </w:r>
      <w:r w:rsidRPr="00D07E7C">
        <w:rPr>
          <w:rFonts w:ascii="GHEA Grapalat" w:hAnsi="GHEA Grapalat" w:cs="Sylfaen"/>
        </w:rPr>
        <w:t xml:space="preserve">, </w:t>
      </w:r>
      <w:r w:rsidRPr="00D07E7C">
        <w:rPr>
          <w:rFonts w:ascii="GHEA Grapalat" w:hAnsi="GHEA Grapalat" w:cs="Sylfaen" w:hint="eastAsia"/>
        </w:rPr>
        <w:t>представленного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виде</w:t>
      </w:r>
      <w:r w:rsidRPr="00D07E7C">
        <w:rPr>
          <w:rFonts w:ascii="GHEA Grapalat" w:hAnsi="GHEA Grapalat" w:cs="Sylfaen"/>
        </w:rPr>
        <w:t xml:space="preserve"> </w:t>
      </w:r>
      <w:r w:rsidRPr="00D07E7C">
        <w:rPr>
          <w:rFonts w:ascii="GHEA Grapalat" w:hAnsi="GHEA Grapalat" w:cs="Sylfaen" w:hint="eastAsia"/>
        </w:rPr>
        <w:t>односторонне</w:t>
      </w:r>
      <w:r w:rsidRPr="00D07E7C">
        <w:rPr>
          <w:rFonts w:ascii="GHEA Grapalat" w:hAnsi="GHEA Grapalat" w:cs="Sylfaen"/>
        </w:rPr>
        <w:t xml:space="preserve"> </w:t>
      </w:r>
      <w:r w:rsidRPr="00D07E7C">
        <w:rPr>
          <w:rFonts w:ascii="GHEA Grapalat" w:hAnsi="GHEA Grapalat" w:cs="Sylfaen" w:hint="eastAsia"/>
        </w:rPr>
        <w:t>утвержденного</w:t>
      </w:r>
      <w:r w:rsidRPr="00D07E7C">
        <w:rPr>
          <w:rFonts w:ascii="GHEA Grapalat" w:hAnsi="GHEA Grapalat" w:cs="Sylfaen"/>
        </w:rPr>
        <w:t xml:space="preserve"> </w:t>
      </w:r>
      <w:r w:rsidRPr="00D07E7C">
        <w:rPr>
          <w:rFonts w:ascii="GHEA Grapalat" w:hAnsi="GHEA Grapalat" w:cs="Sylfaen" w:hint="eastAsia"/>
        </w:rPr>
        <w:t>заявления</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далее</w:t>
      </w:r>
      <w:r w:rsidRPr="00D07E7C">
        <w:rPr>
          <w:rFonts w:ascii="GHEA Grapalat" w:hAnsi="GHEA Grapalat" w:cs="Sylfaen"/>
        </w:rPr>
        <w:t xml:space="preserve"> </w:t>
      </w:r>
      <w:r w:rsidRPr="00D07E7C">
        <w:rPr>
          <w:rFonts w:ascii="GHEA Grapalat" w:hAnsi="GHEA Grapalat" w:cs="Sylfaen" w:hint="eastAsia"/>
        </w:rPr>
        <w:t>также</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заменяет</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банковскую</w:t>
      </w:r>
      <w:r w:rsidRPr="00D07E7C">
        <w:rPr>
          <w:rFonts w:ascii="GHEA Grapalat" w:hAnsi="GHEA Grapalat" w:cs="Sylfaen"/>
        </w:rPr>
        <w:t xml:space="preserve"> </w:t>
      </w:r>
      <w:r w:rsidRPr="00D07E7C">
        <w:rPr>
          <w:rFonts w:ascii="GHEA Grapalat" w:hAnsi="GHEA Grapalat" w:cs="Sylfaen" w:hint="eastAsia"/>
        </w:rPr>
        <w:t>гарантию</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наличные</w:t>
      </w:r>
      <w:r w:rsidRPr="00D07E7C">
        <w:rPr>
          <w:rFonts w:ascii="GHEA Grapalat" w:hAnsi="GHEA Grapalat" w:cs="Sylfaen"/>
        </w:rPr>
        <w:t xml:space="preserve"> </w:t>
      </w:r>
      <w:r w:rsidRPr="00D07E7C">
        <w:rPr>
          <w:rFonts w:ascii="GHEA Grapalat" w:hAnsi="GHEA Grapalat" w:cs="Sylfaen" w:hint="eastAsia"/>
        </w:rPr>
        <w:t>деньги</w:t>
      </w:r>
      <w:r w:rsidRPr="00D07E7C">
        <w:rPr>
          <w:rFonts w:ascii="GHEA Grapalat" w:hAnsi="GHEA Grapalat" w:cs="Sylfaen"/>
        </w:rPr>
        <w:t xml:space="preserve">, </w:t>
      </w:r>
      <w:r w:rsidRPr="00D07E7C">
        <w:rPr>
          <w:rFonts w:ascii="GHEA Grapalat" w:hAnsi="GHEA Grapalat" w:cs="Sylfaen" w:hint="eastAsia"/>
        </w:rPr>
        <w:t>то</w:t>
      </w:r>
      <w:r w:rsidRPr="00D07E7C">
        <w:rPr>
          <w:rFonts w:ascii="GHEA Grapalat" w:hAnsi="GHEA Grapalat" w:cs="Sylfaen"/>
        </w:rPr>
        <w:t xml:space="preserve"> </w:t>
      </w:r>
      <w:r w:rsidRPr="00D07E7C">
        <w:rPr>
          <w:rFonts w:ascii="GHEA Grapalat" w:hAnsi="GHEA Grapalat" w:cs="Sylfaen" w:hint="eastAsia"/>
        </w:rPr>
        <w:t>это</w:t>
      </w:r>
      <w:r w:rsidRPr="00D07E7C">
        <w:rPr>
          <w:rFonts w:ascii="GHEA Grapalat" w:hAnsi="GHEA Grapalat" w:cs="Sylfaen"/>
        </w:rPr>
        <w:t xml:space="preserve"> </w:t>
      </w:r>
      <w:r w:rsidRPr="00D07E7C">
        <w:rPr>
          <w:rFonts w:ascii="GHEA Grapalat" w:hAnsi="GHEA Grapalat" w:cs="Sylfaen" w:hint="eastAsia"/>
        </w:rPr>
        <w:t>обстоятельство</w:t>
      </w:r>
      <w:r w:rsidRPr="00D07E7C">
        <w:rPr>
          <w:rFonts w:ascii="GHEA Grapalat" w:hAnsi="GHEA Grapalat" w:cs="Sylfaen"/>
        </w:rPr>
        <w:t xml:space="preserve"> </w:t>
      </w:r>
      <w:r w:rsidRPr="00D07E7C">
        <w:rPr>
          <w:rFonts w:ascii="GHEA Grapalat" w:hAnsi="GHEA Grapalat" w:cs="Sylfaen" w:hint="eastAsia"/>
        </w:rPr>
        <w:t>считается</w:t>
      </w:r>
      <w:r w:rsidRPr="00D07E7C">
        <w:rPr>
          <w:rFonts w:ascii="GHEA Grapalat" w:hAnsi="GHEA Grapalat" w:cs="Sylfaen"/>
        </w:rPr>
        <w:t xml:space="preserve"> </w:t>
      </w:r>
      <w:r w:rsidRPr="00D07E7C">
        <w:rPr>
          <w:rFonts w:ascii="GHEA Grapalat" w:hAnsi="GHEA Grapalat" w:cs="Sylfaen" w:hint="eastAsia"/>
        </w:rPr>
        <w:t>нарушением</w:t>
      </w:r>
      <w:r w:rsidRPr="00D07E7C">
        <w:rPr>
          <w:rFonts w:ascii="GHEA Grapalat" w:hAnsi="GHEA Grapalat" w:cs="Sylfaen"/>
        </w:rPr>
        <w:t xml:space="preserve"> </w:t>
      </w:r>
      <w:r w:rsidRPr="00D07E7C">
        <w:rPr>
          <w:rFonts w:ascii="GHEA Grapalat" w:hAnsi="GHEA Grapalat" w:cs="Sylfaen" w:hint="eastAsia"/>
        </w:rPr>
        <w:t>обязательства</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рамках</w:t>
      </w:r>
      <w:r w:rsidRPr="00D07E7C">
        <w:rPr>
          <w:rFonts w:ascii="GHEA Grapalat" w:hAnsi="GHEA Grapalat" w:cs="Sylfaen"/>
        </w:rPr>
        <w:t xml:space="preserve"> </w:t>
      </w:r>
      <w:r w:rsidRPr="00D07E7C">
        <w:rPr>
          <w:rFonts w:ascii="GHEA Grapalat" w:hAnsi="GHEA Grapalat" w:cs="Sylfaen" w:hint="eastAsia"/>
        </w:rPr>
        <w:t>процесса</w:t>
      </w:r>
      <w:r w:rsidRPr="00D07E7C">
        <w:rPr>
          <w:rFonts w:ascii="GHEA Grapalat" w:hAnsi="GHEA Grapalat" w:cs="Sylfaen"/>
        </w:rPr>
        <w:t xml:space="preserve"> </w:t>
      </w:r>
      <w:r w:rsidRPr="00D07E7C">
        <w:rPr>
          <w:rFonts w:ascii="GHEA Grapalat" w:hAnsi="GHEA Grapalat" w:cs="Sylfaen" w:hint="eastAsia"/>
        </w:rPr>
        <w:t>закупки</w:t>
      </w:r>
      <w:r w:rsidRPr="00D07E7C">
        <w:rPr>
          <w:rFonts w:ascii="GHEA Grapalat" w:hAnsi="GHEA Grapalat" w:cs="Sylfaen"/>
        </w:rPr>
        <w:t>,</w:t>
      </w:r>
    </w:p>
    <w:p w14:paraId="26D71140" w14:textId="77777777" w:rsidR="00D07E7C" w:rsidRPr="00D07E7C" w:rsidRDefault="00D07E7C" w:rsidP="00D07E7C">
      <w:pPr>
        <w:widowControl w:val="0"/>
        <w:tabs>
          <w:tab w:val="left" w:pos="0"/>
        </w:tabs>
        <w:ind w:left="-426" w:firstLine="284"/>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lang w:val="en-US"/>
        </w:rPr>
        <w:t>o</w:t>
      </w:r>
      <w:r w:rsidRPr="00D07E7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D07E7C" w:rsidRDefault="00D07E7C" w:rsidP="00D07E7C">
      <w:pPr>
        <w:widowControl w:val="0"/>
        <w:tabs>
          <w:tab w:val="left" w:pos="1276"/>
        </w:tabs>
        <w:spacing w:after="160"/>
        <w:ind w:firstLine="567"/>
        <w:jc w:val="both"/>
        <w:rPr>
          <w:rFonts w:ascii="GHEA Grapalat" w:hAnsi="GHEA Grapalat"/>
        </w:rPr>
      </w:pPr>
      <w:r w:rsidRPr="00D07E7C">
        <w:rPr>
          <w:rFonts w:ascii="GHEA Grapalat" w:hAnsi="GHEA Grapalat"/>
        </w:rPr>
        <w:t>8.1</w:t>
      </w:r>
      <w:r w:rsidRPr="00D07E7C">
        <w:rPr>
          <w:rFonts w:ascii="GHEA Grapalat" w:hAnsi="GHEA Grapalat"/>
          <w:lang w:val="hy-AM"/>
        </w:rPr>
        <w:t>5</w:t>
      </w:r>
      <w:r w:rsidRPr="00D07E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E404A2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0F6DBD" w:rsidRPr="000F6DBD">
        <w:rPr>
          <w:rFonts w:ascii="GHEA Grapalat" w:hAnsi="GHEA Grapalat"/>
          <w:b/>
          <w:bCs/>
          <w:sz w:val="24"/>
          <w:szCs w:val="24"/>
        </w:rPr>
        <w:t>25/42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2E49B2E"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0F6DBD" w:rsidRPr="000F6DBD">
        <w:rPr>
          <w:rFonts w:ascii="GHEA Grapalat" w:hAnsi="GHEA Grapalat"/>
          <w:b/>
          <w:bCs/>
        </w:rPr>
        <w:t>25/42</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0F5C5D1"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0F6DBD" w:rsidRPr="000F6DBD">
        <w:rPr>
          <w:rFonts w:ascii="GHEA Grapalat" w:hAnsi="GHEA Grapalat"/>
          <w:b/>
          <w:bCs/>
        </w:rPr>
        <w:t>25/42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6A760E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0F6DBD" w:rsidRPr="000F6DBD">
        <w:rPr>
          <w:rFonts w:ascii="GHEA Grapalat" w:hAnsi="GHEA Grapalat"/>
          <w:b/>
          <w:bCs/>
        </w:rPr>
        <w:t>25/42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772554B"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0F6DBD" w:rsidRPr="000F6DBD">
        <w:rPr>
          <w:rFonts w:ascii="GHEA Grapalat" w:hAnsi="GHEA Grapalat"/>
          <w:b/>
          <w:bCs/>
          <w:sz w:val="24"/>
          <w:szCs w:val="24"/>
        </w:rPr>
        <w:t>25/42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71D7602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0F6DBD" w:rsidRPr="000F6DBD">
        <w:rPr>
          <w:rFonts w:ascii="GHEA Grapalat" w:hAnsi="GHEA Grapalat"/>
          <w:b/>
          <w:bCs/>
          <w:i w:val="0"/>
          <w:sz w:val="24"/>
          <w:szCs w:val="24"/>
        </w:rPr>
        <w:t>25/42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835E39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0F6DBD" w:rsidRPr="000F6DBD">
        <w:rPr>
          <w:rFonts w:ascii="GHEA Grapalat" w:hAnsi="GHEA Grapalat"/>
          <w:b/>
          <w:bCs/>
          <w:sz w:val="24"/>
          <w:szCs w:val="24"/>
        </w:rPr>
        <w:t>25/42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A737DD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0F6DBD" w:rsidRPr="000F6DBD">
        <w:rPr>
          <w:rFonts w:ascii="GHEA Grapalat" w:hAnsi="GHEA Grapalat"/>
          <w:b/>
          <w:bCs/>
          <w:spacing w:val="-6"/>
        </w:rPr>
        <w:t>25/42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58EFFE67" w:rsidR="003D2166" w:rsidRPr="002B4525" w:rsidRDefault="000E2EB3" w:rsidP="002B4525">
            <w:pPr>
              <w:widowControl w:val="0"/>
              <w:jc w:val="center"/>
              <w:rPr>
                <w:rFonts w:ascii="GHEA Grapalat" w:hAnsi="GHEA Grapalat"/>
                <w:sz w:val="18"/>
                <w:szCs w:val="18"/>
              </w:rPr>
            </w:pPr>
            <w:r w:rsidRPr="000E2EB3">
              <w:rPr>
                <w:rFonts w:ascii="GHEA Grapalat" w:hAnsi="GHEA Grapalat"/>
                <w:sz w:val="18"/>
                <w:szCs w:val="18"/>
              </w:rPr>
              <w:t>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9FFEAA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0F6DBD" w:rsidRPr="000F6DBD">
        <w:rPr>
          <w:rFonts w:ascii="GHEA Grapalat" w:hAnsi="GHEA Grapalat"/>
          <w:b/>
          <w:bCs/>
          <w:sz w:val="24"/>
          <w:szCs w:val="24"/>
        </w:rPr>
        <w:t>25/42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77777777" w:rsidR="002B4525" w:rsidRPr="002B4525" w:rsidRDefault="002B4525" w:rsidP="002B4525">
      <w:pPr>
        <w:widowControl w:val="0"/>
        <w:spacing w:after="160"/>
        <w:jc w:val="right"/>
        <w:rPr>
          <w:rFonts w:ascii="GHEA Grapalat" w:hAnsi="GHEA Grapalat" w:cs="GHEA Grapalat"/>
          <w:i/>
        </w:rPr>
      </w:pPr>
      <w:r w:rsidRPr="002B4525">
        <w:rPr>
          <w:rFonts w:ascii="GHEA Grapalat" w:hAnsi="GHEA Grapalat"/>
          <w:i/>
        </w:rPr>
        <w:t>к Приглашению на открытый конкурс</w:t>
      </w:r>
      <w:r w:rsidRPr="002B4525">
        <w:rPr>
          <w:rFonts w:ascii="GHEA Grapalat" w:hAnsi="GHEA Grapalat"/>
          <w:i/>
        </w:rPr>
        <w:br/>
        <w:t>под кодом ԵՔ-ՀԲՄԽԾՁԲ-25/40</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277717D1"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0F6DBD" w:rsidRPr="000F6DBD">
              <w:rPr>
                <w:rFonts w:ascii="GHEA Grapalat" w:hAnsi="GHEA Grapalat"/>
                <w:b/>
                <w:bCs/>
                <w:sz w:val="22"/>
                <w:szCs w:val="22"/>
              </w:rPr>
              <w:t>25/42</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9C36280"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0F6DBD" w:rsidRPr="000F6DBD">
        <w:rPr>
          <w:rFonts w:ascii="GHEA Grapalat" w:hAnsi="GHEA Grapalat"/>
          <w:b/>
          <w:bCs/>
          <w:sz w:val="24"/>
          <w:szCs w:val="24"/>
        </w:rPr>
        <w:t>25/42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105634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Pr>
          <w:rFonts w:ascii="GHEA Grapalat" w:hAnsi="GHEA Grapalat"/>
          <w:b/>
          <w:bCs/>
        </w:rPr>
        <w:t>3</w:t>
      </w:r>
      <w:r w:rsidR="002B4525" w:rsidRPr="002B4525">
        <w:rPr>
          <w:rFonts w:ascii="GHEA Grapalat" w:hAnsi="GHEA Grapalat"/>
          <w:b/>
          <w:bCs/>
          <w:lang w:val="hy-AM"/>
        </w:rPr>
        <w:t xml:space="preserve"> (</w:t>
      </w:r>
      <w:r w:rsidR="00367AD8">
        <w:rPr>
          <w:rFonts w:ascii="GHEA Grapalat" w:hAnsi="GHEA Grapalat"/>
          <w:b/>
          <w:bCs/>
        </w:rPr>
        <w:t>трех</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2D2DC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367AD8">
        <w:rPr>
          <w:rFonts w:ascii="GHEA Grapalat" w:hAnsi="GHEA Grapalat"/>
          <w:b/>
        </w:rPr>
        <w:t>18</w:t>
      </w:r>
      <w:r w:rsidR="002B4525" w:rsidRPr="002B4525">
        <w:rPr>
          <w:rFonts w:ascii="GHEA Grapalat" w:hAnsi="GHEA Grapalat"/>
          <w:b/>
          <w:lang w:val="hy-AM"/>
        </w:rPr>
        <w:t xml:space="preserve"> (ноль целых </w:t>
      </w:r>
      <w:r w:rsidR="00367AD8">
        <w:rPr>
          <w:rFonts w:ascii="GHEA Grapalat" w:hAnsi="GHEA Grapalat"/>
          <w:b/>
        </w:rPr>
        <w:t>восемнадцать</w:t>
      </w:r>
      <w:r w:rsidR="002B4525" w:rsidRPr="002B4525">
        <w:rPr>
          <w:rFonts w:ascii="GHEA Grapalat" w:hAnsi="GHEA Grapalat"/>
          <w:b/>
          <w:lang w:val="hy-AM"/>
        </w:rPr>
        <w:t xml:space="preserve"> 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3ED318A0" w:rsidR="00D54B46" w:rsidRPr="00AD29CE" w:rsidRDefault="00871F6F" w:rsidP="00D54B46">
      <w:pPr>
        <w:widowControl w:val="0"/>
        <w:tabs>
          <w:tab w:val="left" w:pos="1134"/>
        </w:tabs>
        <w:spacing w:after="160" w:line="336" w:lineRule="auto"/>
        <w:ind w:firstLine="567"/>
        <w:jc w:val="both"/>
        <w:rPr>
          <w:rFonts w:ascii="GHEA Grapalat" w:hAnsi="GHEA Grapalat"/>
        </w:rPr>
      </w:pPr>
      <w:r w:rsidRPr="00871F6F">
        <w:rPr>
          <w:rFonts w:ascii="GHEA Grapalat" w:hAnsi="GHEA Grapalat"/>
        </w:rPr>
        <w:t>2)</w:t>
      </w:r>
      <w:r w:rsidRPr="00871F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Pr>
          <w:rStyle w:val="FootnoteReference"/>
          <w:rFonts w:ascii="GHEA Grapalat" w:hAnsi="GHEA Grapalat"/>
        </w:rPr>
        <w:footnoteReference w:customMarkFollows="1" w:id="10"/>
        <w:t>23</w:t>
      </w:r>
      <w:r w:rsidR="00D54B46"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DF34C0">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2"/>
        <w:t>25</w:t>
      </w:r>
    </w:p>
    <w:p w14:paraId="15F002E1" w14:textId="6BF420FD"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3C56A3" w:rsidRPr="00367AD8">
        <w:rPr>
          <w:rFonts w:ascii="GHEA Grapalat" w:hAnsi="GHEA Grapalat"/>
          <w:b/>
          <w:bCs/>
        </w:rPr>
        <w:t xml:space="preserve">управление </w:t>
      </w:r>
      <w:r w:rsidR="00367AD8" w:rsidRPr="00367AD8">
        <w:rPr>
          <w:rFonts w:ascii="GHEA Grapalat" w:hAnsi="GHEA Grapalat"/>
          <w:b/>
          <w:bCs/>
        </w:rPr>
        <w:t>коммунального хозяйства аппарата мэрии Еревана</w:t>
      </w: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29"/>
        <w:gridCol w:w="1178"/>
        <w:gridCol w:w="1359"/>
        <w:gridCol w:w="824"/>
        <w:gridCol w:w="1791"/>
        <w:gridCol w:w="223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85A6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85A6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A85A62" w:rsidRPr="00E40AC8" w14:paraId="2CECA8C6" w14:textId="77777777" w:rsidTr="002965D4">
        <w:trPr>
          <w:trHeight w:val="3772"/>
          <w:jc w:val="center"/>
        </w:trPr>
        <w:tc>
          <w:tcPr>
            <w:tcW w:w="1880" w:type="dxa"/>
            <w:vAlign w:val="center"/>
          </w:tcPr>
          <w:p w14:paraId="26FCC1C7" w14:textId="77777777" w:rsidR="00A85A62" w:rsidRDefault="00A85A62" w:rsidP="00A85A62">
            <w:pPr>
              <w:jc w:val="center"/>
              <w:rPr>
                <w:rFonts w:ascii="GHEA Grapalat" w:hAnsi="GHEA Grapalat"/>
                <w:sz w:val="20"/>
                <w:lang w:val="hy-AM"/>
              </w:rPr>
            </w:pPr>
          </w:p>
          <w:p w14:paraId="49A2C46A" w14:textId="77777777" w:rsidR="00A85A62" w:rsidRPr="00453E01" w:rsidRDefault="00A85A62" w:rsidP="00A85A62">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70FBE82A" w:rsidR="00A85A62" w:rsidRPr="000E2EB3" w:rsidRDefault="00A85A62" w:rsidP="00A85A62">
            <w:pPr>
              <w:ind w:left="145" w:hanging="145"/>
              <w:jc w:val="center"/>
              <w:rPr>
                <w:rFonts w:ascii="GHEA Grapalat" w:hAnsi="GHEA Grapalat"/>
                <w:sz w:val="18"/>
                <w:szCs w:val="18"/>
                <w:lang w:val="hy-AM"/>
              </w:rPr>
            </w:pPr>
            <w:r w:rsidRPr="00F6406A">
              <w:rPr>
                <w:rFonts w:ascii="GHEA Grapalat" w:hAnsi="GHEA Grapalat"/>
                <w:b/>
                <w:sz w:val="22"/>
                <w:szCs w:val="22"/>
                <w:shd w:val="clear" w:color="auto" w:fill="F8F3ED"/>
              </w:rPr>
              <w:t>71351540/</w:t>
            </w:r>
            <w:r w:rsidR="002965D4">
              <w:rPr>
                <w:rFonts w:ascii="GHEA Grapalat" w:hAnsi="GHEA Grapalat"/>
                <w:b/>
                <w:sz w:val="22"/>
                <w:szCs w:val="22"/>
                <w:shd w:val="clear" w:color="auto" w:fill="F8F3ED"/>
              </w:rPr>
              <w:t>8</w:t>
            </w:r>
            <w:r w:rsidR="000E2EB3">
              <w:rPr>
                <w:rFonts w:ascii="GHEA Grapalat" w:hAnsi="GHEA Grapalat"/>
                <w:b/>
                <w:sz w:val="22"/>
                <w:szCs w:val="22"/>
                <w:shd w:val="clear" w:color="auto" w:fill="F8F3ED"/>
                <w:lang w:val="hy-AM"/>
              </w:rPr>
              <w:t>05</w:t>
            </w:r>
          </w:p>
        </w:tc>
        <w:tc>
          <w:tcPr>
            <w:tcW w:w="5049" w:type="dxa"/>
          </w:tcPr>
          <w:p w14:paraId="1C19ABC4" w14:textId="1EC30F51"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Техническое описание общих требований к обслуживанию:</w:t>
            </w:r>
          </w:p>
          <w:p w14:paraId="1FDF4D08"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49AE2AE"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4F6FE95"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3. Основными обязанностями исполнителя технического надзора  являются:</w:t>
            </w:r>
          </w:p>
          <w:p w14:paraId="22917E03"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периодически фотографировать состояние объекта строительства от начала до конца строительства;</w:t>
            </w:r>
          </w:p>
          <w:p w14:paraId="429BF170"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обеспечить соответствие  выполняемых  работ  условиям контрактного соглашения, строительным нормам и правилам,</w:t>
            </w:r>
          </w:p>
          <w:p w14:paraId="738A1FF0"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4F83A9E"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проверять и утверждать рабочие и исполнительные документы, подготовленные Подрядчиком,</w:t>
            </w:r>
          </w:p>
          <w:p w14:paraId="11ED7FC4"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F4B36CD"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38243F1"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xml:space="preserve">• проверить результаты всех испытаний, которые необходимы для обеспечения качества. Проверьте все документы (включая все объемные размеры и </w:t>
            </w:r>
            <w:r w:rsidRPr="002965D4">
              <w:rPr>
                <w:rFonts w:ascii="GHEA Grapalat" w:hAnsi="GHEA Grapalat"/>
                <w:bCs/>
                <w:sz w:val="18"/>
                <w:szCs w:val="14"/>
              </w:rPr>
              <w:lastRenderedPageBreak/>
              <w:t>расчеты), необходимые для осуществления соответствующих платежей,</w:t>
            </w:r>
          </w:p>
          <w:p w14:paraId="17755CDB"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C77EB0B"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F80C249"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9AA5AB0"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765E8A1"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проводить измерения объемов работ и участвовать в составлении и утверждении исполнительных документов,</w:t>
            </w:r>
          </w:p>
          <w:p w14:paraId="7B9A4865"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8D837B6"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измерить работы, которые должны быть выполнены по указанию Заказчика.</w:t>
            </w:r>
          </w:p>
          <w:p w14:paraId="49DE260C"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A666789"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Требования к отчетности:</w:t>
            </w:r>
          </w:p>
          <w:p w14:paraId="759ED00D"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xml:space="preserve">Исполнитель обязан предоставить Заказчику текущие и окончательные отчеты, которые являются </w:t>
            </w:r>
            <w:r w:rsidRPr="002965D4">
              <w:rPr>
                <w:rFonts w:ascii="GHEA Grapalat" w:hAnsi="GHEA Grapalat"/>
                <w:bCs/>
                <w:sz w:val="18"/>
                <w:szCs w:val="14"/>
              </w:rPr>
              <w:lastRenderedPageBreak/>
              <w:t>документами обоснования протоколовприема-сдачи услуг.</w:t>
            </w:r>
          </w:p>
          <w:p w14:paraId="68A08864"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19D6653"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E6B83FA" w14:textId="1CBD0835"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64B69C72" w14:textId="3385176B" w:rsidR="002965D4" w:rsidRPr="002965D4" w:rsidRDefault="002965D4" w:rsidP="002965D4">
            <w:pPr>
              <w:jc w:val="both"/>
              <w:rPr>
                <w:rFonts w:ascii="GHEA Grapalat" w:hAnsi="GHEA Grapalat"/>
                <w:b/>
                <w:sz w:val="18"/>
                <w:szCs w:val="14"/>
              </w:rPr>
            </w:pPr>
            <w:r w:rsidRPr="002965D4">
              <w:rPr>
                <w:rFonts w:ascii="GHEA Grapalat" w:hAnsi="GHEA Grapalat"/>
                <w:b/>
                <w:sz w:val="18"/>
                <w:szCs w:val="14"/>
              </w:rPr>
              <w:t>Для консультационных услуг необходимо лицензия категории 1 или 2, о техническом контроле качества строительства</w:t>
            </w:r>
          </w:p>
          <w:p w14:paraId="47AE19A5" w14:textId="0785B4C0" w:rsidR="00A85A62" w:rsidRPr="002965D4" w:rsidRDefault="002965D4" w:rsidP="00A85A62">
            <w:pPr>
              <w:jc w:val="both"/>
              <w:rPr>
                <w:rFonts w:ascii="GHEA Grapalat" w:hAnsi="GHEA Grapalat"/>
                <w:bCs/>
                <w:sz w:val="18"/>
                <w:szCs w:val="14"/>
              </w:rPr>
            </w:pPr>
            <w:r w:rsidRPr="002965D4">
              <w:rPr>
                <w:rFonts w:ascii="GHEA Grapalat" w:hAnsi="GHEA Grapalat"/>
                <w:b/>
                <w:sz w:val="18"/>
                <w:szCs w:val="14"/>
              </w:rPr>
              <w:t>Вкладка «Лицензия»: Водоснабжение и водоотведение (внутренние и внешние сети водоснабжения и водоотведения, гидромелиорация)</w:t>
            </w:r>
            <w:r w:rsidRPr="002965D4">
              <w:rPr>
                <w:rFonts w:ascii="GHEA Grapalat" w:hAnsi="GHEA Grapalat"/>
                <w:b/>
                <w:sz w:val="18"/>
                <w:szCs w:val="14"/>
              </w:rPr>
              <w:tab/>
            </w:r>
            <w:r w:rsidRPr="002965D4">
              <w:rPr>
                <w:rFonts w:ascii="GHEA Grapalat" w:hAnsi="GHEA Grapalat"/>
                <w:b/>
                <w:sz w:val="18"/>
                <w:szCs w:val="14"/>
              </w:rPr>
              <w:tab/>
            </w:r>
            <w:r w:rsidRPr="002965D4">
              <w:rPr>
                <w:rFonts w:ascii="GHEA Grapalat" w:hAnsi="GHEA Grapalat"/>
                <w:bCs/>
                <w:sz w:val="18"/>
                <w:szCs w:val="14"/>
              </w:rPr>
              <w:tab/>
            </w:r>
          </w:p>
        </w:tc>
        <w:tc>
          <w:tcPr>
            <w:tcW w:w="1179" w:type="dxa"/>
            <w:vAlign w:val="center"/>
          </w:tcPr>
          <w:p w14:paraId="7D1AA5C8" w14:textId="77777777" w:rsidR="00A85A62" w:rsidRPr="00E40AC8" w:rsidRDefault="00A85A62" w:rsidP="00A85A6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0256D781" w14:textId="77777777" w:rsidR="00A85A62" w:rsidRPr="00E40AC8" w:rsidRDefault="00A85A62" w:rsidP="00A85A62">
            <w:pPr>
              <w:widowControl w:val="0"/>
              <w:spacing w:after="120"/>
              <w:jc w:val="center"/>
              <w:rPr>
                <w:rFonts w:ascii="GHEA Grapalat" w:hAnsi="GHEA Grapalat"/>
                <w:sz w:val="20"/>
              </w:rPr>
            </w:pPr>
          </w:p>
        </w:tc>
        <w:tc>
          <w:tcPr>
            <w:tcW w:w="824" w:type="dxa"/>
            <w:vAlign w:val="center"/>
          </w:tcPr>
          <w:p w14:paraId="58962E6D" w14:textId="77777777" w:rsidR="00A85A62" w:rsidRPr="00E40AC8" w:rsidRDefault="00A85A62" w:rsidP="00A85A6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0D6BD602" w14:textId="56593F9D" w:rsidR="00A85A62" w:rsidRPr="00697D07" w:rsidRDefault="000E2EB3" w:rsidP="00A85A62">
            <w:pPr>
              <w:widowControl w:val="0"/>
              <w:spacing w:after="120"/>
              <w:jc w:val="center"/>
              <w:rPr>
                <w:rFonts w:ascii="GHEA Grapalat" w:hAnsi="GHEA Grapalat" w:cs="Calibri"/>
                <w:color w:val="000000"/>
                <w:sz w:val="16"/>
                <w:szCs w:val="16"/>
              </w:rPr>
            </w:pPr>
            <w:r w:rsidRPr="000E2EB3">
              <w:rPr>
                <w:rFonts w:ascii="GHEA Grapalat" w:hAnsi="GHEA Grapalat" w:cs="Calibri"/>
                <w:color w:val="000000"/>
                <w:sz w:val="16"/>
                <w:szCs w:val="16"/>
              </w:rPr>
              <w:t>Консультационные услуги по контролю качества строительных работ оросительной системы на проспекте Азатутян (от парка «Дрим» до ступеней Каскада с тротуаром) в административном районе Арабкир города Еревана</w:t>
            </w:r>
          </w:p>
        </w:tc>
        <w:tc>
          <w:tcPr>
            <w:tcW w:w="1887" w:type="dxa"/>
            <w:vAlign w:val="center"/>
          </w:tcPr>
          <w:p w14:paraId="7CFDBA9A" w14:textId="7F79018F" w:rsidR="00A85A62" w:rsidRPr="005160AB" w:rsidRDefault="002965D4" w:rsidP="00A85A62">
            <w:pPr>
              <w:widowControl w:val="0"/>
              <w:spacing w:after="120"/>
              <w:jc w:val="center"/>
              <w:rPr>
                <w:rFonts w:ascii="GHEA Grapalat" w:hAnsi="GHEA Grapalat"/>
                <w:sz w:val="20"/>
              </w:rPr>
            </w:pPr>
            <w:r w:rsidRPr="002965D4">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B25B31">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5A62" w:rsidRPr="00F412AC" w14:paraId="2F969307" w14:textId="77777777" w:rsidTr="00EA35BC">
        <w:trPr>
          <w:trHeight w:val="363"/>
          <w:jc w:val="center"/>
        </w:trPr>
        <w:tc>
          <w:tcPr>
            <w:tcW w:w="1207" w:type="dxa"/>
            <w:vAlign w:val="center"/>
          </w:tcPr>
          <w:p w14:paraId="73EFAA56" w14:textId="77777777" w:rsidR="00A85A62" w:rsidRDefault="00A85A62" w:rsidP="00A85A62">
            <w:pPr>
              <w:jc w:val="center"/>
              <w:rPr>
                <w:rFonts w:ascii="GHEA Grapalat" w:hAnsi="GHEA Grapalat"/>
                <w:sz w:val="20"/>
                <w:lang w:val="hy-AM"/>
              </w:rPr>
            </w:pPr>
          </w:p>
          <w:p w14:paraId="4C669AE1" w14:textId="77777777" w:rsidR="00A85A62" w:rsidRPr="00F566BF" w:rsidRDefault="00A85A62" w:rsidP="00A85A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119B8952" w:rsidR="00A85A62" w:rsidRPr="000E2EB3" w:rsidRDefault="00A85A62" w:rsidP="00A85A62">
            <w:pPr>
              <w:jc w:val="center"/>
              <w:rPr>
                <w:rFonts w:ascii="GHEA Grapalat" w:hAnsi="GHEA Grapalat"/>
                <w:sz w:val="20"/>
                <w:lang w:val="hy-AM"/>
              </w:rPr>
            </w:pPr>
            <w:r w:rsidRPr="003C56A3">
              <w:rPr>
                <w:rFonts w:ascii="GHEA Grapalat" w:hAnsi="GHEA Grapalat"/>
                <w:sz w:val="20"/>
                <w:lang w:val="hy-AM"/>
              </w:rPr>
              <w:t>71351540/</w:t>
            </w:r>
            <w:r w:rsidR="002965D4">
              <w:rPr>
                <w:rFonts w:ascii="GHEA Grapalat" w:hAnsi="GHEA Grapalat"/>
                <w:sz w:val="20"/>
              </w:rPr>
              <w:t>8</w:t>
            </w:r>
            <w:r w:rsidR="000E2EB3">
              <w:rPr>
                <w:rFonts w:ascii="GHEA Grapalat" w:hAnsi="GHEA Grapalat"/>
                <w:sz w:val="20"/>
                <w:lang w:val="hy-AM"/>
              </w:rPr>
              <w:t>05</w:t>
            </w:r>
          </w:p>
        </w:tc>
        <w:tc>
          <w:tcPr>
            <w:tcW w:w="2236" w:type="dxa"/>
            <w:tcBorders>
              <w:top w:val="single" w:sz="4" w:space="0" w:color="auto"/>
              <w:left w:val="single" w:sz="4" w:space="0" w:color="auto"/>
              <w:bottom w:val="single" w:sz="4" w:space="0" w:color="auto"/>
              <w:right w:val="single" w:sz="4" w:space="0" w:color="auto"/>
            </w:tcBorders>
          </w:tcPr>
          <w:p w14:paraId="07DD0A8B" w14:textId="1ABDA209" w:rsidR="00A85A62" w:rsidRPr="003C56A3" w:rsidRDefault="000D6AA2" w:rsidP="00A85A62">
            <w:pPr>
              <w:jc w:val="center"/>
              <w:rPr>
                <w:rFonts w:ascii="GHEA Grapalat" w:hAnsi="GHEA Grapalat"/>
                <w:sz w:val="20"/>
                <w:lang w:val="hy-AM"/>
              </w:rPr>
            </w:pPr>
            <w:r w:rsidRPr="000D6AA2">
              <w:rPr>
                <w:rFonts w:ascii="GHEA Grapalat" w:hAnsi="GHEA Grapalat"/>
                <w:sz w:val="20"/>
                <w:lang w:val="hy-AM"/>
              </w:rPr>
              <w:t xml:space="preserve">Консультационные услуги по контролю качества строительных работ оросительной системы на проспекте Азатутян (от парка </w:t>
            </w:r>
            <w:r w:rsidRPr="000D6AA2">
              <w:rPr>
                <w:rFonts w:ascii="GHEA Grapalat" w:hAnsi="GHEA Grapalat"/>
                <w:sz w:val="20"/>
                <w:lang w:val="hy-AM"/>
              </w:rPr>
              <w:lastRenderedPageBreak/>
              <w:t>«Дрим» до ступеней Каскада с тротуаром) в административном районе Арабкир города Еревана</w:t>
            </w:r>
          </w:p>
        </w:tc>
        <w:tc>
          <w:tcPr>
            <w:tcW w:w="682" w:type="dxa"/>
            <w:vAlign w:val="center"/>
          </w:tcPr>
          <w:p w14:paraId="45EA2E05" w14:textId="09931FD7" w:rsidR="00A85A62" w:rsidRPr="00A42C01" w:rsidRDefault="00A85A62" w:rsidP="00A85A62">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A85A62" w:rsidRPr="00F412AC" w:rsidRDefault="00A85A62" w:rsidP="00A85A62">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A85A62" w:rsidRPr="00F412AC" w:rsidRDefault="00A85A62" w:rsidP="00A85A62">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93764" w14:textId="77777777" w:rsidR="00763C95" w:rsidRDefault="00763C95">
      <w:r>
        <w:separator/>
      </w:r>
    </w:p>
  </w:endnote>
  <w:endnote w:type="continuationSeparator" w:id="0">
    <w:p w14:paraId="5EC45CD6" w14:textId="77777777" w:rsidR="00763C95" w:rsidRDefault="0076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01CD5" w14:textId="77777777" w:rsidR="00763C95" w:rsidRDefault="00763C95">
      <w:r>
        <w:separator/>
      </w:r>
    </w:p>
  </w:footnote>
  <w:footnote w:type="continuationSeparator" w:id="0">
    <w:p w14:paraId="331C552E" w14:textId="77777777" w:rsidR="00763C95" w:rsidRDefault="00763C95">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A2"/>
    <w:rsid w:val="000D6C21"/>
    <w:rsid w:val="000D701E"/>
    <w:rsid w:val="000D77C1"/>
    <w:rsid w:val="000E1AD4"/>
    <w:rsid w:val="000E1C31"/>
    <w:rsid w:val="000E2427"/>
    <w:rsid w:val="000E267C"/>
    <w:rsid w:val="000E2EB3"/>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BD"/>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AD8"/>
    <w:rsid w:val="00367F26"/>
    <w:rsid w:val="0037040F"/>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ED"/>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C95"/>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0F8"/>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8DC"/>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3038</TotalTime>
  <Pages>91</Pages>
  <Words>20493</Words>
  <Characters>116816</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1904</cp:revision>
  <cp:lastPrinted>2018-02-16T07:12:00Z</cp:lastPrinted>
  <dcterms:created xsi:type="dcterms:W3CDTF">2019-10-28T07:04:00Z</dcterms:created>
  <dcterms:modified xsi:type="dcterms:W3CDTF">2025-09-17T13:41:00Z</dcterms:modified>
</cp:coreProperties>
</file>